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Webb Winifred Markus</w:t>
              </w:r>
            </w:hyperlink>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05/06/2019</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NV</w:t>
            </w: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21"/>
          </w:tcPr>
          <w:p>
            <w:pPr>
              <w:jc w:val="center"/>
              <w:ind w:right="37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05/06/2019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1,768</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5,077</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21"/>
          </w:tcPr>
          <w:p>
            <w:pPr>
              <w:jc w:val="center"/>
              <w:ind w:right="35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Nick Pannucci, attorney-in-  </w:t>
      </w:r>
      <w:r>
        <w:rPr>
          <w:rFonts w:ascii="Arial" w:cs="Arial" w:eastAsia="Arial" w:hAnsi="Arial"/>
          <w:sz w:val="34"/>
          <w:szCs w:val="34"/>
          <w:color w:val="0000FF"/>
          <w:vertAlign w:val="subscript"/>
        </w:rPr>
        <w:t>05/08/2019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68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8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Winifred Markus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4039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039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Ellen Whittemore, Craig Billings, Nick Pannucci, and Roxane Peper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5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500"/>
        <w:spacing w:after="0"/>
        <w:rPr>
          <w:sz w:val="20"/>
          <w:szCs w:val="20"/>
          <w:color w:val="auto"/>
        </w:rPr>
      </w:pPr>
      <w:r>
        <w:rPr>
          <w:rFonts w:ascii="Arial" w:cs="Arial" w:eastAsia="Arial" w:hAnsi="Arial"/>
          <w:sz w:val="19"/>
          <w:szCs w:val="19"/>
          <w:color w:val="auto"/>
        </w:rPr>
        <w:t>IN WITNESS WHEREOF, the undersigned has executed this instrument effective as of the 21st day of February,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Signed: </w:t>
      </w:r>
      <w:r>
        <w:rPr>
          <w:rFonts w:ascii="Arial" w:cs="Arial" w:eastAsia="Arial" w:hAnsi="Arial"/>
          <w:sz w:val="22"/>
          <w:szCs w:val="22"/>
          <w:u w:val="single" w:color="auto"/>
          <w:color w:val="auto"/>
        </w:rPr>
        <w:t>/s/ Winifred Webb</w:t>
      </w:r>
    </w:p>
    <w:sectPr>
      <w:pgSz w:w="11900" w:h="16838" w:orient="portrait"/>
      <w:cols w:equalWidth="0" w:num="1">
        <w:col w:w="11420"/>
      </w:cols>
      <w:pgMar w:left="240" w:top="8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9919"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2019-12-23T22:09:29Z</dcterms:created>
  <dcterms:modified xsi:type="dcterms:W3CDTF">2019-12-23T22:09:29Z</dcterms:modified>
</cp:coreProperties>
</file>