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5984-1_4seq1.xml.htm"/>
      <w:bookmarkStart w:id="1" w:name="kstm265984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FERTITTA TILMAN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WYNN RESORTS LTD</w:t>
              </w:r>
            </w:hyperlink>
            <w:r>
              <w:rPr/>
              <w:t xml:space="preserve"> [ </w:t>
            </w:r>
            <w:r>
              <w:rPr>
                <w:rFonts w:ascii="Times;serif" w:hAnsi="Times;serif"/>
                <w:color w:val="0000FF"/>
                <w:sz w:val="24"/>
                <w:shd w:fill="FFFFFF" w:val="clear"/>
              </w:rPr>
              <w:t>WYNN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644" w:type="dxa"/>
        <w:jc w:val="left"/>
        <w:tblInd w:w="-7" w:type="dxa"/>
        <w:tblLayout w:type="fixed"/>
        <w:tblCellMar>
          <w:top w:w="60" w:type="dxa"/>
          <w:left w:w="60" w:type="dxa"/>
          <w:bottom w:w="60" w:type="dxa"/>
          <w:right w:w="60" w:type="dxa"/>
        </w:tblCellMar>
      </w:tblPr>
      <w:tblGrid>
        <w:gridCol w:w="1070"/>
        <w:gridCol w:w="861"/>
        <w:gridCol w:w="891"/>
        <w:gridCol w:w="771"/>
        <w:gridCol w:w="591"/>
        <w:gridCol w:w="300"/>
        <w:gridCol w:w="276"/>
        <w:gridCol w:w="816"/>
        <w:gridCol w:w="906"/>
        <w:gridCol w:w="801"/>
        <w:gridCol w:w="891"/>
        <w:gridCol w:w="921"/>
        <w:gridCol w:w="801"/>
        <w:gridCol w:w="936"/>
        <w:gridCol w:w="831"/>
        <w:gridCol w:w="981"/>
      </w:tblGrid>
      <w:tr>
        <w:trPr>
          <w:tblHeader w:val="true"/>
        </w:trPr>
        <w:tc>
          <w:tcPr>
            <w:tcW w:w="126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6.8001</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5.2728</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4.3251</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3.2973</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2.6092</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FERTITTA TILMAN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Fertitta Entertainment,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Hospitality Headquarters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Fertitta Entertainment,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are held of record by Hospitality Headquarters, Inc.</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Tilman J. Fertitta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Fertitta Entertainment, Inc., By: /s/ Paige Fertitta,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Hospitality Headquarters, Inc., By: /s/ Paige Fertitta,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Fertitta Entertainment, LLC, By: /s/ Steve Scheinthal,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80301" TargetMode="External"/><Relationship Id="rId5" Type="http://schemas.openxmlformats.org/officeDocument/2006/relationships/hyperlink" Target="http://www.sec.gov/cgi-bin/browse-edgar?action=getcompany&amp;CIK=00011749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080301" TargetMode="External"/><Relationship Id="rId9" Type="http://schemas.openxmlformats.org/officeDocument/2006/relationships/hyperlink" Target="http://www.sec.gov/cgi-bin/browse-edgar?action=getcompany&amp;CIK=0001675506" TargetMode="External"/><Relationship Id="rId10" Type="http://schemas.openxmlformats.org/officeDocument/2006/relationships/hyperlink" Target="http://www.sec.gov/cgi-bin/browse-edgar?action=getcompany&amp;CIK=0001319392" TargetMode="External"/><Relationship Id="rId11" Type="http://schemas.openxmlformats.org/officeDocument/2006/relationships/hyperlink" Target="http://www.sec.gov/cgi-bin/browse-edgar?action=getcompany&amp;CIK=0002056661"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851</Words>
  <Characters>4829</Characters>
  <CharactersWithSpaces>5519</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