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0402-1_4seq1.xml.htm"/>
      <w:bookmarkStart w:id="1" w:name="kstm2620402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FERTITTA TILMAN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WYNN RESORTS LTD</w:t>
              </w:r>
            </w:hyperlink>
            <w:r>
              <w:rPr/>
              <w:t xml:space="preserve"> [ </w:t>
            </w:r>
            <w:r>
              <w:rPr>
                <w:rFonts w:ascii="Times;serif" w:hAnsi="Times;serif"/>
                <w:color w:val="0000FF"/>
                <w:sz w:val="24"/>
                <w:shd w:fill="FFFFFF" w:val="clear"/>
              </w:rPr>
              <w:t>WYNN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44"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276"/>
        <w:gridCol w:w="816"/>
        <w:gridCol w:w="906"/>
        <w:gridCol w:w="801"/>
        <w:gridCol w:w="891"/>
        <w:gridCol w:w="921"/>
        <w:gridCol w:w="801"/>
        <w:gridCol w:w="936"/>
        <w:gridCol w:w="831"/>
        <w:gridCol w:w="981"/>
      </w:tblGrid>
      <w:tr>
        <w:trPr>
          <w:tblHeader w:val="true"/>
        </w:trPr>
        <w:tc>
          <w:tcPr>
            <w:tcW w:w="126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01/29/2027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01/29/2027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4.5809</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01/29/2027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01/29/2027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4.3427</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01/29/2027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01/29/2027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4.1045</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FERTITTA TILMAN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Fertitta Entertainment,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Hospitality Headquarters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Fertitta Entertainment,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are held of record by Hospitality Headquarters, Inc.</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Tilman J. Fertitta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Hospitality Headquarters,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LLC, By: /s/ Steve Scheinthal,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0301" TargetMode="External"/><Relationship Id="rId5" Type="http://schemas.openxmlformats.org/officeDocument/2006/relationships/hyperlink" Target="http://www.sec.gov/cgi-bin/browse-edgar?action=getcompany&amp;CIK=00011749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080301" TargetMode="External"/><Relationship Id="rId9" Type="http://schemas.openxmlformats.org/officeDocument/2006/relationships/hyperlink" Target="http://www.sec.gov/cgi-bin/browse-edgar?action=getcompany&amp;CIK=0001675506" TargetMode="External"/><Relationship Id="rId10" Type="http://schemas.openxmlformats.org/officeDocument/2006/relationships/hyperlink" Target="http://www.sec.gov/cgi-bin/browse-edgar?action=getcompany&amp;CIK=0001319392" TargetMode="External"/><Relationship Id="rId11" Type="http://schemas.openxmlformats.org/officeDocument/2006/relationships/hyperlink" Target="http://www.sec.gov/cgi-bin/browse-edgar?action=getcompany&amp;CIK=0002056661"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813</Words>
  <Characters>4587</Characters>
  <CharactersWithSpaces>5259</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