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tm2629099-1_4seq1.xml.htm"/>
      <w:bookmarkStart w:id="1" w:name="kstm26290991_4seq1"/>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FERTITTA TILMAN J</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WYNN RESORTS LTD</w:t>
              </w:r>
            </w:hyperlink>
            <w:r>
              <w:t xml:space="preserve"> [ </w:t>
            </w:r>
            <w:r>
              <w:rPr>
                <w:rFonts w:ascii="Times;serif" w:hAnsi="Times;serif"/>
                <w:color w:val="0000FF"/>
                <w:sz w:val="24"/>
                <w:shd w:fill="FFFFFF" w:val="clear"/>
              </w:rPr>
              <w:t>WYNN</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pPr>
            <w:r/>
          </w:p>
        </w:tc>
        <w:tc>
          <w:tcPr>
            <w:tcW w:w="906" w:type="dxa"/>
            <w:vMerge w:val="continue"/>
            <w:tcBorders>
              <w:left w:val="single" w:sz="2" w:space="0" w:color="808080"/>
              <w:bottom w:val="single" w:sz="6" w:space="0" w:color="808080"/>
              <w:right w:val="single" w:sz="6" w:space="0" w:color="808080"/>
            </w:tcBorders>
          </w:tcPr>
          <w:p>
            <w:pPr>
              <w:pStyle w:val="Normal"/>
              <w:bidi w:val="0"/>
              <w:jc w:val="left"/>
            </w:pPr>
            <w:r/>
          </w:p>
        </w:tc>
        <w:tc>
          <w:tcPr>
            <w:tcW w:w="774" w:type="dxa"/>
            <w:vMerge w:val="continue"/>
            <w:tcBorders>
              <w:left w:val="single" w:sz="2" w:space="0" w:color="808080"/>
              <w:bottom w:val="single" w:sz="6" w:space="0" w:color="808080"/>
              <w:right w:val="single" w:sz="6" w:space="0" w:color="808080"/>
            </w:tcBorders>
          </w:tcPr>
          <w:p>
            <w:pPr>
              <w:pStyle w:val="Normal"/>
              <w:bidi w:val="0"/>
              <w:jc w:val="left"/>
            </w:p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pPr>
            <w:r/>
          </w:p>
        </w:tc>
        <w:tc>
          <w:tcPr>
            <w:tcW w:w="1021" w:type="dxa"/>
            <w:vMerge w:val="continue"/>
            <w:tcBorders>
              <w:left w:val="single" w:sz="2" w:space="0" w:color="808080"/>
              <w:bottom w:val="single" w:sz="6" w:space="0" w:color="808080"/>
              <w:right w:val="single" w:sz="6" w:space="0" w:color="808080"/>
            </w:tcBorders>
          </w:tcPr>
          <w:p>
            <w:pPr>
              <w:pStyle w:val="Normal"/>
              <w:bidi w:val="0"/>
              <w:jc w:val="left"/>
            </w:pPr>
            <w:r/>
          </w:p>
        </w:tc>
        <w:tc>
          <w:tcPr>
            <w:tcW w:w="937"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981"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98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2.0479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99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2.6524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100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2.3661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101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2.0797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pPr>
                  <w:hyperlink r:id="rId8">
                    <w:r>
                      <w:rPr>
                        <w:rStyle w:val="InternetLink"/>
                      </w:rPr>
                      <w:t>FERTITTA TILMAN J</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pPr>
                  <w:hyperlink r:id="rId9">
                    <w:r>
                      <w:rPr>
                        <w:rStyle w:val="InternetLink"/>
                      </w:rPr>
                      <w:t>Fertitta Entertainment, Inc.</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pPr>
                  <w:hyperlink r:id="rId10">
                    <w:r>
                      <w:rPr>
                        <w:rStyle w:val="InternetLink"/>
                      </w:rPr>
                      <w:t>Hospitality Headquarters Inc</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pPr>
                  <w:hyperlink r:id="rId11">
                    <w:r>
                      <w:rPr>
                        <w:rStyle w:val="InternetLink"/>
                      </w:rPr>
                      <w:t>Fertitta Entertainment, LLC</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835</Words>
  <Characters>4726</Characters>
  <CharactersWithSpaces>5388</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