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0001656005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WYNN RESORTS, LIMITED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000-50028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3131 Las Vegas Boulevard South</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Las Vegas</w:t>
      </w:r>
    </w:p>
    <w:p>
      <w:pPr>
        <w:spacing w:after="0" w:line="230" w:lineRule="auto"/>
        <w:rPr>
          <w:sz w:val="20"/>
          <w:szCs w:val="20"/>
          <w:color w:val="auto"/>
        </w:rPr>
      </w:pPr>
      <w:r>
        <w:rPr>
          <w:rFonts w:ascii="Times New Roman" w:cs="Times New Roman" w:eastAsia="Times New Roman" w:hAnsi="Times New Roman"/>
          <w:sz w:val="22"/>
          <w:szCs w:val="22"/>
          <w:color w:val="auto"/>
        </w:rPr>
        <w:t>NEVADA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89109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(702) 770-7555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MULROY FAMILY TRUST</w:t>
      </w:r>
    </w:p>
    <w:p>
      <w:pPr>
        <w:spacing w:after="0" w:line="44" w:lineRule="exact"/>
        <w:rPr>
          <w:sz w:val="24"/>
          <w:szCs w:val="24"/>
          <w:color w:val="auto"/>
        </w:rPr>
      </w:pPr>
    </w:p>
    <w:p>
      <w:pPr>
        <w:sectPr>
          <w:pgSz w:w="11900" w:h="16838" w:orient="portrait"/>
          <w:cols w:equalWidth="0" w:num="2">
            <w:col w:w="6740" w:space="720"/>
            <w:col w:w="37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208634.50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110991627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05/05/2023</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 for</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1414</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05/05/2023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Past Services</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05/06/2023</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 for</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442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05/06/2023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Past Services</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05/04/2022</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 for</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291</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05/04/2022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Past Services</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center"/>
              <w:ind w:left="132"/>
              <w:spacing w:after="0"/>
              <w:rPr>
                <w:sz w:val="20"/>
                <w:szCs w:val="20"/>
                <w:color w:val="auto"/>
              </w:rPr>
            </w:pPr>
            <w:r>
              <w:rPr>
                <w:rFonts w:ascii="Times New Roman" w:cs="Times New Roman" w:eastAsia="Times New Roman" w:hAnsi="Times New Roman"/>
                <w:sz w:val="22"/>
                <w:szCs w:val="22"/>
                <w:color w:val="auto"/>
                <w:w w:val="97"/>
              </w:rPr>
              <w:t>04/20/2020</w:t>
            </w: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Compensation for</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503</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04/20/2020 Compensation</w:t>
            </w:r>
          </w:p>
        </w:tc>
        <w:tc>
          <w:tcPr>
            <w:tcW w:w="0" w:type="dxa"/>
            <w:vAlign w:val="bottom"/>
          </w:tcPr>
          <w:p>
            <w:pPr>
              <w:spacing w:after="0"/>
              <w:rPr>
                <w:sz w:val="1"/>
                <w:szCs w:val="1"/>
                <w:color w:val="auto"/>
              </w:rPr>
            </w:pPr>
          </w:p>
        </w:tc>
      </w:tr>
      <w:tr>
        <w:trPr>
          <w:trHeight w:val="282"/>
        </w:trPr>
        <w:tc>
          <w:tcPr>
            <w:tcW w:w="120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Past Services</w:t>
            </w:r>
          </w:p>
        </w:tc>
        <w:tc>
          <w:tcPr>
            <w:tcW w:w="148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60" w:type="dxa"/>
            <w:vAlign w:val="bottom"/>
          </w:tcPr>
          <w:p>
            <w:pPr>
              <w:spacing w:after="0"/>
              <w:rPr>
                <w:sz w:val="24"/>
                <w:szCs w:val="24"/>
                <w:color w:val="auto"/>
              </w:rPr>
            </w:pP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09/16/2024</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P Mulroy,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2024-09-16T15:46:08Z</dcterms:created>
  <dcterms:modified xsi:type="dcterms:W3CDTF">2024-09-16T15:46:08Z</dcterms:modified>
</cp:coreProperties>
</file>