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2374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37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Billings Craig Scott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WYNN RESORTS, LIMITED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3131 LAS VEGAS BOULEVARD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WYNN RESORTS LTD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WYNN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11/09/2024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4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CEO</w:t>
      </w:r>
    </w:p>
    <w:p>
      <w:pPr>
        <w:spacing w:after="0" w:line="4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LAS VEGAS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NV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89109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11/09/2024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6,915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84.3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232,920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60,000</w:t>
            </w:r>
          </w:p>
        </w:tc>
        <w:tc>
          <w:tcPr>
            <w:tcW w:w="9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withheld to satisfy tax withholding obligation upon the vesting of restricted stock.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Nicholas Pannucci,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804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0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Craig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11/12/2024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293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9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Scott Billings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60198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9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99174" TargetMode="External"/><Relationship Id="rId14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2024-11-12T20:02:37Z</dcterms:created>
  <dcterms:modified xsi:type="dcterms:W3CDTF">2024-11-12T20:02:37Z</dcterms:modified>
</cp:coreProperties>
</file>