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05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Hagenbuch John J</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40" w:type="dxa"/>
            <w:vAlign w:val="bottom"/>
          </w:tcPr>
          <w:p>
            <w:pPr>
              <w:ind w:left="540"/>
              <w:spacing w:after="0"/>
              <w:rPr>
                <w:sz w:val="20"/>
                <w:szCs w:val="20"/>
                <w:color w:val="auto"/>
              </w:rPr>
            </w:pPr>
            <w:r>
              <w:rPr>
                <w:rFonts w:ascii="Arial" w:cs="Arial" w:eastAsia="Arial" w:hAnsi="Arial"/>
                <w:sz w:val="14"/>
                <w:szCs w:val="14"/>
                <w:color w:val="auto"/>
                <w:w w:val="92"/>
              </w:rPr>
              <w:t>below)</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04/20/2017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1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115"/>
              <w:spacing w:after="0"/>
              <w:rPr>
                <w:sz w:val="20"/>
                <w:szCs w:val="20"/>
                <w:color w:val="auto"/>
              </w:rPr>
            </w:pPr>
            <w:r>
              <w:rPr>
                <w:rFonts w:ascii="Arial" w:cs="Arial" w:eastAsia="Arial" w:hAnsi="Arial"/>
                <w:sz w:val="18"/>
                <w:szCs w:val="18"/>
                <w:color w:val="0000FF"/>
              </w:rPr>
              <w:t>04/20/2017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2,152</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60" w:type="dxa"/>
            <w:vAlign w:val="bottom"/>
            <w:tcBorders>
              <w:bottom w:val="single" w:sz="8" w:color="2C2C2C"/>
            </w:tcBorders>
            <w:gridSpan w:val="2"/>
          </w:tcPr>
          <w:p>
            <w:pPr>
              <w:jc w:val="center"/>
              <w:ind w:right="14"/>
              <w:spacing w:after="0"/>
              <w:rPr>
                <w:sz w:val="20"/>
                <w:szCs w:val="20"/>
                <w:color w:val="auto"/>
              </w:rPr>
            </w:pPr>
            <w:r>
              <w:rPr>
                <w:rFonts w:ascii="Arial" w:cs="Arial" w:eastAsia="Arial" w:hAnsi="Arial"/>
                <w:sz w:val="18"/>
                <w:szCs w:val="18"/>
                <w:color w:val="0000FF"/>
                <w:w w:val="83"/>
              </w:rPr>
              <w:t>11,662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7"/>
            <w:vMerge w:val="restart"/>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vMerge w:val="restart"/>
          </w:tcPr>
          <w:p>
            <w:pPr>
              <w:jc w:val="center"/>
              <w:ind w:right="394"/>
              <w:spacing w:after="0"/>
              <w:rPr>
                <w:sz w:val="20"/>
                <w:szCs w:val="20"/>
                <w:color w:val="auto"/>
              </w:rPr>
            </w:pPr>
            <w:r>
              <w:rPr>
                <w:rFonts w:ascii="Arial" w:cs="Arial" w:eastAsia="Arial" w:hAnsi="Arial"/>
                <w:sz w:val="18"/>
                <w:szCs w:val="18"/>
                <w:color w:val="0000FF"/>
                <w:w w:val="89"/>
              </w:rPr>
              <w:t>50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UTMA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gridSpan w:val="7"/>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color w:val="0000FF"/>
                <w:w w:val="95"/>
              </w:rPr>
              <w:t>custodian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for 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gridSpan w:val="7"/>
            <w:vMerge w:val="restart"/>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94"/>
              <w:spacing w:after="0"/>
              <w:rPr>
                <w:sz w:val="20"/>
                <w:szCs w:val="20"/>
                <w:color w:val="auto"/>
              </w:rPr>
            </w:pPr>
            <w:r>
              <w:rPr>
                <w:rFonts w:ascii="Arial" w:cs="Arial" w:eastAsia="Arial" w:hAnsi="Arial"/>
                <w:sz w:val="18"/>
                <w:szCs w:val="18"/>
                <w:color w:val="0000FF"/>
                <w:w w:val="84"/>
              </w:rPr>
              <w:t>1,100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gridSpan w:val="7"/>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color w:val="0000FF"/>
              </w:rPr>
              <w:t>wife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98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5"/>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Kathleen Tam,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04/24/2017</w:t>
            </w:r>
          </w:p>
        </w:tc>
        <w:tc>
          <w:tcPr>
            <w:tcW w:w="0" w:type="dxa"/>
            <w:vAlign w:val="bottom"/>
          </w:tcPr>
          <w:p>
            <w:pPr>
              <w:spacing w:after="0"/>
              <w:rPr>
                <w:sz w:val="1"/>
                <w:szCs w:val="1"/>
                <w:color w:val="auto"/>
              </w:rPr>
            </w:pPr>
          </w:p>
        </w:tc>
      </w:tr>
      <w:tr>
        <w:trPr>
          <w:trHeight w:val="88"/>
        </w:trPr>
        <w:tc>
          <w:tcPr>
            <w:tcW w:w="190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fact for John J. Hagenbuch</w:t>
            </w:r>
          </w:p>
        </w:tc>
        <w:tc>
          <w:tcPr>
            <w:tcW w:w="3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20th day of April,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Signed: /s/ John J. Hagenbuch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478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78915" cy="8890"/>
                    </a:xfrm>
                    <a:prstGeom prst="rect">
                      <a:avLst/>
                    </a:prstGeom>
                    <a:noFill/>
                  </pic:spPr>
                </pic:pic>
              </a:graphicData>
            </a:graphic>
          </wp:anchor>
        </w:drawing>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727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2019-12-04T00:41:29Z</dcterms:created>
  <dcterms:modified xsi:type="dcterms:W3CDTF">2019-12-04T00:41:29Z</dcterms:modified>
</cp:coreProperties>
</file>