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CFO and Treasurer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84.77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84,287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-3009265</wp:posOffset>
            </wp:positionV>
            <wp:extent cx="7031355" cy="3054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$84.77 and $84.78.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2020-05-21T19:45:13Z</dcterms:created>
  <dcterms:modified xsi:type="dcterms:W3CDTF">2020-05-21T19:45:13Z</dcterms:modified>
</cp:coreProperties>
</file>