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4,488,675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8,638,226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8,638,226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7.6%</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3131 LAS VEGAS BOULEVARD SOUTH, LAS VEGAS, NEVADA 89109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2023-02-14T11:47:57Z</dcterms:created>
  <dcterms:modified xsi:type="dcterms:W3CDTF">2023-02-14T11:47:57Z</dcterms:modified>
</cp:coreProperties>
</file>