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00" w:type="dxa"/>
            <w:vAlign w:val="bottom"/>
          </w:tcPr>
          <w:p>
            <w:pPr>
              <w:ind w:left="760"/>
              <w:spacing w:after="0" w:line="206"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7" w:lineRule="exact"/>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w w:val="99"/>
              </w:rPr>
              <w:t>Filed pursuant to Section 16(a) of the Securities Exchange Act of 1934</w:t>
            </w:r>
          </w:p>
        </w:tc>
        <w:tc>
          <w:tcPr>
            <w:tcW w:w="20" w:type="dxa"/>
            <w:vAlign w:val="bottom"/>
          </w:tcPr>
          <w:p>
            <w:pPr>
              <w:spacing w:after="0"/>
              <w:rPr>
                <w:sz w:val="12"/>
                <w:szCs w:val="12"/>
                <w:color w:val="auto"/>
              </w:rPr>
            </w:pPr>
          </w:p>
        </w:tc>
        <w:tc>
          <w:tcPr>
            <w:tcW w:w="156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5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5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13970</wp:posOffset>
            </wp:positionV>
            <wp:extent cx="7023100" cy="2802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8028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8"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vMerge w:val="restart"/>
          </w:tcPr>
          <w:p>
            <w:pPr>
              <w:spacing w:after="0" w:line="181" w:lineRule="exact"/>
              <w:rPr>
                <w:rFonts w:ascii="Arial" w:cs="Arial" w:eastAsia="Arial" w:hAnsi="Arial"/>
                <w:sz w:val="16"/>
                <w:szCs w:val="16"/>
                <w:color w:val="0000EE"/>
                <w:w w:val="92"/>
              </w:rPr>
            </w:pPr>
            <w:hyperlink r:id="rId11">
              <w:r>
                <w:rPr>
                  <w:rFonts w:ascii="Arial" w:cs="Arial" w:eastAsia="Arial" w:hAnsi="Arial"/>
                  <w:sz w:val="16"/>
                  <w:szCs w:val="16"/>
                  <w:color w:val="0000EE"/>
                  <w:w w:val="92"/>
                </w:rPr>
                <w:t>Liu Paul Albert</w:t>
              </w:r>
            </w:hyperlink>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Borders>
              <w:bottom w:val="single" w:sz="8" w:color="0000EE"/>
            </w:tcBorders>
            <w:vMerge w:val="continue"/>
          </w:tcPr>
          <w:p>
            <w:pPr>
              <w:spacing w:after="0"/>
              <w:rPr>
                <w:sz w:val="9"/>
                <w:szCs w:val="9"/>
                <w:color w:val="auto"/>
              </w:rPr>
            </w:pPr>
          </w:p>
        </w:tc>
        <w:tc>
          <w:tcPr>
            <w:tcW w:w="40" w:type="dxa"/>
            <w:vAlign w:val="bottom"/>
            <w:vMerge w:val="restart"/>
          </w:tcPr>
          <w:p>
            <w:pPr>
              <w:spacing w:after="0"/>
              <w:rPr>
                <w:sz w:val="9"/>
                <w:szCs w:val="9"/>
                <w:color w:val="auto"/>
              </w:rPr>
            </w:pPr>
          </w:p>
        </w:tc>
        <w:tc>
          <w:tcPr>
            <w:tcW w:w="980" w:type="dxa"/>
            <w:vAlign w:val="bottom"/>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08/03/2023</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0"/>
                <w:szCs w:val="10"/>
                <w:color w:val="auto"/>
              </w:rPr>
              <w:t>(Last)</w:t>
            </w:r>
          </w:p>
        </w:tc>
        <w:tc>
          <w:tcPr>
            <w:tcW w:w="980" w:type="dxa"/>
            <w:vAlign w:val="bottom"/>
          </w:tcPr>
          <w:p>
            <w:pPr>
              <w:ind w:left="4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44"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C/O WYNN RESORTS, LIMITED</w:t>
      </w:r>
    </w:p>
    <w:p>
      <w:pPr>
        <w:spacing w:after="0" w:line="51"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3131 LAS VEGAS BOULEVARD SOUTH</w:t>
      </w:r>
    </w:p>
    <w:p>
      <w:pPr>
        <w:spacing w:after="0" w:line="220" w:lineRule="exact"/>
        <w:rPr>
          <w:sz w:val="24"/>
          <w:szCs w:val="24"/>
          <w:color w:val="auto"/>
        </w:rPr>
      </w:pPr>
    </w:p>
    <w:tbl>
      <w:tblPr>
        <w:tblLayout w:type="fixed"/>
        <w:tblInd w:w="60" w:type="dxa"/>
        <w:tblCellMar>
          <w:top w:w="0" w:type="dxa"/>
          <w:left w:w="0" w:type="dxa"/>
          <w:bottom w:w="0" w:type="dxa"/>
          <w:right w:w="0" w:type="dxa"/>
        </w:tblCellMar>
      </w:tblPr>
      <w:tr>
        <w:trPr>
          <w:trHeight w:val="127"/>
        </w:trPr>
        <w:tc>
          <w:tcPr>
            <w:tcW w:w="920" w:type="dxa"/>
            <w:vAlign w:val="bottom"/>
            <w:gridSpan w:val="2"/>
          </w:tcPr>
          <w:p>
            <w:pPr>
              <w:spacing w:after="0"/>
              <w:rPr>
                <w:sz w:val="20"/>
                <w:szCs w:val="20"/>
                <w:color w:val="auto"/>
              </w:rPr>
            </w:pPr>
            <w:r>
              <w:rPr>
                <w:rFonts w:ascii="Arial" w:cs="Arial" w:eastAsia="Arial" w:hAnsi="Arial"/>
                <w:sz w:val="10"/>
                <w:szCs w:val="10"/>
                <w:color w:val="auto"/>
              </w:rPr>
              <w:t>(Street)</w:t>
            </w:r>
          </w:p>
        </w:tc>
        <w:tc>
          <w:tcPr>
            <w:tcW w:w="86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178"/>
        </w:trPr>
        <w:tc>
          <w:tcPr>
            <w:tcW w:w="20" w:type="dxa"/>
            <w:vAlign w:val="bottom"/>
          </w:tcPr>
          <w:p>
            <w:pPr>
              <w:spacing w:after="0"/>
              <w:rPr>
                <w:sz w:val="15"/>
                <w:szCs w:val="15"/>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0000FF"/>
              </w:rPr>
              <w:t>LAS VEGAS</w:t>
            </w:r>
          </w:p>
        </w:tc>
        <w:tc>
          <w:tcPr>
            <w:tcW w:w="860" w:type="dxa"/>
            <w:vAlign w:val="bottom"/>
          </w:tcPr>
          <w:p>
            <w:pPr>
              <w:ind w:left="180"/>
              <w:spacing w:after="0"/>
              <w:rPr>
                <w:sz w:val="20"/>
                <w:szCs w:val="20"/>
                <w:color w:val="auto"/>
              </w:rPr>
            </w:pPr>
            <w:r>
              <w:rPr>
                <w:rFonts w:ascii="Arial" w:cs="Arial" w:eastAsia="Arial" w:hAnsi="Arial"/>
                <w:sz w:val="13"/>
                <w:szCs w:val="13"/>
                <w:color w:val="0000FF"/>
              </w:rPr>
              <w:t>NV</w:t>
            </w:r>
          </w:p>
        </w:tc>
        <w:tc>
          <w:tcPr>
            <w:tcW w:w="1400" w:type="dxa"/>
            <w:vAlign w:val="bottom"/>
          </w:tcPr>
          <w:p>
            <w:pPr>
              <w:ind w:left="360"/>
              <w:spacing w:after="0"/>
              <w:rPr>
                <w:sz w:val="20"/>
                <w:szCs w:val="20"/>
                <w:color w:val="auto"/>
              </w:rPr>
            </w:pPr>
            <w:r>
              <w:rPr>
                <w:rFonts w:ascii="Arial" w:cs="Arial" w:eastAsia="Arial" w:hAnsi="Arial"/>
                <w:sz w:val="13"/>
                <w:szCs w:val="13"/>
                <w:color w:val="0000FF"/>
              </w:rPr>
              <w:t>89109</w:t>
            </w:r>
          </w:p>
        </w:tc>
      </w:tr>
      <w:tr>
        <w:trPr>
          <w:trHeight w:val="112"/>
        </w:trPr>
        <w:tc>
          <w:tcPr>
            <w:tcW w:w="20" w:type="dxa"/>
            <w:vAlign w:val="bottom"/>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r>
      <w:tr>
        <w:trPr>
          <w:trHeight w:val="230"/>
        </w:trPr>
        <w:tc>
          <w:tcPr>
            <w:tcW w:w="20" w:type="dxa"/>
            <w:vAlign w:val="bottom"/>
          </w:tcPr>
          <w:p>
            <w:pPr>
              <w:spacing w:after="0"/>
              <w:rPr>
                <w:sz w:val="20"/>
                <w:szCs w:val="20"/>
                <w:color w:val="auto"/>
              </w:rPr>
            </w:pPr>
          </w:p>
        </w:tc>
        <w:tc>
          <w:tcPr>
            <w:tcW w:w="900" w:type="dxa"/>
            <w:vAlign w:val="bottom"/>
          </w:tcPr>
          <w:p>
            <w:pPr>
              <w:ind w:left="20"/>
              <w:spacing w:after="0"/>
              <w:rPr>
                <w:sz w:val="20"/>
                <w:szCs w:val="20"/>
                <w:color w:val="auto"/>
              </w:rPr>
            </w:pPr>
            <w:r>
              <w:rPr>
                <w:rFonts w:ascii="Arial" w:cs="Arial" w:eastAsia="Arial" w:hAnsi="Arial"/>
                <w:sz w:val="10"/>
                <w:szCs w:val="10"/>
                <w:color w:val="auto"/>
              </w:rPr>
              <w:t>(City)</w:t>
            </w:r>
          </w:p>
        </w:tc>
        <w:tc>
          <w:tcPr>
            <w:tcW w:w="860" w:type="dxa"/>
            <w:vAlign w:val="bottom"/>
          </w:tcPr>
          <w:p>
            <w:pPr>
              <w:ind w:left="180"/>
              <w:spacing w:after="0"/>
              <w:rPr>
                <w:sz w:val="20"/>
                <w:szCs w:val="20"/>
                <w:color w:val="auto"/>
              </w:rPr>
            </w:pPr>
            <w:r>
              <w:rPr>
                <w:rFonts w:ascii="Arial" w:cs="Arial" w:eastAsia="Arial" w:hAnsi="Arial"/>
                <w:sz w:val="10"/>
                <w:szCs w:val="10"/>
                <w:color w:val="auto"/>
              </w:rPr>
              <w:t>(State)</w:t>
            </w:r>
          </w:p>
        </w:tc>
        <w:tc>
          <w:tcPr>
            <w:tcW w:w="1400" w:type="dxa"/>
            <w:vAlign w:val="bottom"/>
          </w:tcPr>
          <w:p>
            <w:pPr>
              <w:ind w:left="36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3.</w:t>
            </w:r>
          </w:p>
        </w:tc>
        <w:tc>
          <w:tcPr>
            <w:tcW w:w="1980" w:type="dxa"/>
            <w:vAlign w:val="bottom"/>
            <w:gridSpan w:val="3"/>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1100" w:type="dxa"/>
            <w:vAlign w:val="bottom"/>
          </w:tcPr>
          <w:p>
            <w:pPr>
              <w:spacing w:after="0"/>
              <w:rPr>
                <w:sz w:val="10"/>
                <w:szCs w:val="10"/>
                <w:color w:val="auto"/>
              </w:rPr>
            </w:pPr>
          </w:p>
        </w:tc>
        <w:tc>
          <w:tcPr>
            <w:tcW w:w="2820" w:type="dxa"/>
            <w:vAlign w:val="bottom"/>
          </w:tcPr>
          <w:p>
            <w:pPr>
              <w:spacing w:after="0"/>
              <w:rPr>
                <w:sz w:val="10"/>
                <w:szCs w:val="10"/>
                <w:color w:val="auto"/>
              </w:rPr>
            </w:pPr>
          </w:p>
        </w:tc>
      </w:tr>
      <w:tr>
        <w:trPr>
          <w:trHeight w:val="167"/>
        </w:trPr>
        <w:tc>
          <w:tcPr>
            <w:tcW w:w="3220" w:type="dxa"/>
            <w:vAlign w:val="bottom"/>
            <w:gridSpan w:val="6"/>
          </w:tcPr>
          <w:p>
            <w:pPr>
              <w:ind w:left="40"/>
              <w:spacing w:after="0" w:line="167" w:lineRule="exact"/>
              <w:rPr>
                <w:rFonts w:ascii="Arial" w:cs="Arial" w:eastAsia="Arial" w:hAnsi="Arial"/>
                <w:sz w:val="16"/>
                <w:szCs w:val="16"/>
                <w:color w:val="0000EE"/>
              </w:rPr>
            </w:pPr>
            <w:hyperlink r:id="rId12">
              <w:r>
                <w:rPr>
                  <w:rFonts w:ascii="Arial" w:cs="Arial" w:eastAsia="Arial" w:hAnsi="Arial"/>
                  <w:sz w:val="16"/>
                  <w:szCs w:val="16"/>
                  <w:color w:val="0000EE"/>
                </w:rPr>
                <w:t xml:space="preserve">WYNN RESORTS LTD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WYNN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820" w:type="dxa"/>
            <w:vAlign w:val="bottom"/>
          </w:tcPr>
          <w:p>
            <w:pPr>
              <w:spacing w:after="0"/>
              <w:rPr>
                <w:sz w:val="14"/>
                <w:szCs w:val="14"/>
                <w:color w:val="auto"/>
              </w:rPr>
            </w:pPr>
          </w:p>
        </w:tc>
      </w:tr>
      <w:tr>
        <w:trPr>
          <w:trHeight w:val="50"/>
        </w:trPr>
        <w:tc>
          <w:tcPr>
            <w:tcW w:w="40" w:type="dxa"/>
            <w:vAlign w:val="bottom"/>
            <w:tcBorders>
              <w:bottom w:val="single" w:sz="8" w:color="2C2C2C"/>
            </w:tcBorders>
          </w:tcPr>
          <w:p>
            <w:pPr>
              <w:spacing w:after="0"/>
              <w:rPr>
                <w:sz w:val="4"/>
                <w:szCs w:val="4"/>
                <w:color w:val="auto"/>
              </w:rPr>
            </w:pPr>
          </w:p>
        </w:tc>
        <w:tc>
          <w:tcPr>
            <w:tcW w:w="100" w:type="dxa"/>
            <w:vAlign w:val="bottom"/>
            <w:tcBorders>
              <w:top w:val="single" w:sz="8" w:color="0000EE"/>
              <w:bottom w:val="single" w:sz="8" w:color="2C2C2C"/>
            </w:tcBorders>
          </w:tcPr>
          <w:p>
            <w:pPr>
              <w:spacing w:after="0"/>
              <w:rPr>
                <w:sz w:val="4"/>
                <w:szCs w:val="4"/>
                <w:color w:val="auto"/>
              </w:rPr>
            </w:pPr>
          </w:p>
        </w:tc>
        <w:tc>
          <w:tcPr>
            <w:tcW w:w="320" w:type="dxa"/>
            <w:vAlign w:val="bottom"/>
            <w:tcBorders>
              <w:top w:val="single" w:sz="8" w:color="0000EE"/>
              <w:bottom w:val="single" w:sz="8" w:color="2C2C2C"/>
            </w:tcBorders>
          </w:tcPr>
          <w:p>
            <w:pPr>
              <w:spacing w:after="0"/>
              <w:rPr>
                <w:sz w:val="4"/>
                <w:szCs w:val="4"/>
                <w:color w:val="auto"/>
              </w:rPr>
            </w:pPr>
          </w:p>
        </w:tc>
        <w:tc>
          <w:tcPr>
            <w:tcW w:w="1160" w:type="dxa"/>
            <w:vAlign w:val="bottom"/>
            <w:tcBorders>
              <w:top w:val="single" w:sz="8" w:color="0000EE"/>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820" w:type="dxa"/>
            <w:vAlign w:val="bottom"/>
            <w:tcBorders>
              <w:bottom w:val="single" w:sz="8" w:color="2C2C2C"/>
            </w:tcBorders>
          </w:tcPr>
          <w:p>
            <w:pPr>
              <w:spacing w:after="0"/>
              <w:rPr>
                <w:sz w:val="4"/>
                <w:szCs w:val="4"/>
                <w:color w:val="auto"/>
              </w:rPr>
            </w:pPr>
          </w:p>
        </w:tc>
      </w:tr>
      <w:tr>
        <w:trPr>
          <w:trHeight w:val="144"/>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4.</w:t>
            </w:r>
          </w:p>
        </w:tc>
        <w:tc>
          <w:tcPr>
            <w:tcW w:w="3080" w:type="dxa"/>
            <w:vAlign w:val="bottom"/>
            <w:gridSpan w:val="4"/>
          </w:tcPr>
          <w:p>
            <w:pPr>
              <w:ind w:left="20"/>
              <w:spacing w:after="0"/>
              <w:rPr>
                <w:sz w:val="20"/>
                <w:szCs w:val="20"/>
                <w:color w:val="auto"/>
              </w:rPr>
            </w:pPr>
            <w:r>
              <w:rPr>
                <w:rFonts w:ascii="Arial" w:cs="Arial" w:eastAsia="Arial" w:hAnsi="Arial"/>
                <w:sz w:val="10"/>
                <w:szCs w:val="10"/>
                <w:color w:val="auto"/>
              </w:rPr>
              <w:t>Relationship of Reporting Person(s) to Issuer</w:t>
            </w:r>
          </w:p>
        </w:tc>
        <w:tc>
          <w:tcPr>
            <w:tcW w:w="2820" w:type="dxa"/>
            <w:vAlign w:val="bottom"/>
          </w:tcPr>
          <w:p>
            <w:pPr>
              <w:ind w:left="120"/>
              <w:spacing w:after="0"/>
              <w:rPr>
                <w:sz w:val="20"/>
                <w:szCs w:val="20"/>
                <w:color w:val="auto"/>
              </w:rPr>
            </w:pPr>
            <w:r>
              <w:rPr>
                <w:rFonts w:ascii="Arial" w:cs="Arial" w:eastAsia="Arial" w:hAnsi="Arial"/>
                <w:sz w:val="10"/>
                <w:szCs w:val="10"/>
                <w:color w:val="auto"/>
              </w:rPr>
              <w:t>5. If Amendment, Date of Original Filed (Month/Day/Year)</w:t>
            </w:r>
          </w:p>
        </w:tc>
      </w:tr>
      <w:tr>
        <w:trPr>
          <w:trHeight w:val="127"/>
        </w:trPr>
        <w:tc>
          <w:tcPr>
            <w:tcW w:w="2120" w:type="dxa"/>
            <w:vAlign w:val="bottom"/>
            <w:gridSpan w:val="5"/>
          </w:tcPr>
          <w:p>
            <w:pPr>
              <w:ind w:left="40"/>
              <w:spacing w:after="0"/>
              <w:rPr>
                <w:sz w:val="20"/>
                <w:szCs w:val="20"/>
                <w:color w:val="auto"/>
              </w:rPr>
            </w:pPr>
            <w:r>
              <w:rPr>
                <w:rFonts w:ascii="Arial" w:cs="Arial" w:eastAsia="Arial" w:hAnsi="Arial"/>
                <w:sz w:val="10"/>
                <w:szCs w:val="10"/>
                <w:color w:val="auto"/>
              </w:rPr>
              <w:t>(Check all applicable)</w:t>
            </w:r>
          </w:p>
        </w:tc>
        <w:tc>
          <w:tcPr>
            <w:tcW w:w="1100" w:type="dxa"/>
            <w:vAlign w:val="bottom"/>
          </w:tcPr>
          <w:p>
            <w:pPr>
              <w:spacing w:after="0"/>
              <w:rPr>
                <w:sz w:val="11"/>
                <w:szCs w:val="11"/>
                <w:color w:val="auto"/>
              </w:rPr>
            </w:pPr>
          </w:p>
        </w:tc>
        <w:tc>
          <w:tcPr>
            <w:tcW w:w="2820" w:type="dxa"/>
            <w:vAlign w:val="bottom"/>
          </w:tcPr>
          <w:p>
            <w:pPr>
              <w:spacing w:after="0"/>
              <w:rPr>
                <w:sz w:val="11"/>
                <w:szCs w:val="11"/>
                <w:color w:val="auto"/>
              </w:rPr>
            </w:pPr>
          </w:p>
        </w:tc>
      </w:tr>
      <w:tr>
        <w:trPr>
          <w:trHeight w:val="178"/>
        </w:trPr>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ind w:left="120"/>
              <w:spacing w:after="0"/>
              <w:rPr>
                <w:sz w:val="20"/>
                <w:szCs w:val="20"/>
                <w:color w:val="auto"/>
              </w:rPr>
            </w:pPr>
            <w:r>
              <w:rPr>
                <w:rFonts w:ascii="Arial" w:cs="Arial" w:eastAsia="Arial" w:hAnsi="Arial"/>
                <w:sz w:val="13"/>
                <w:szCs w:val="13"/>
                <w:color w:val="0000FF"/>
              </w:rPr>
              <w:t>X</w:t>
            </w:r>
          </w:p>
        </w:tc>
        <w:tc>
          <w:tcPr>
            <w:tcW w:w="1660" w:type="dxa"/>
            <w:vAlign w:val="bottom"/>
            <w:gridSpan w:val="2"/>
          </w:tcPr>
          <w:p>
            <w:pPr>
              <w:ind w:left="100"/>
              <w:spacing w:after="0"/>
              <w:rPr>
                <w:sz w:val="20"/>
                <w:szCs w:val="20"/>
                <w:color w:val="auto"/>
              </w:rPr>
            </w:pPr>
            <w:r>
              <w:rPr>
                <w:rFonts w:ascii="Arial" w:cs="Arial" w:eastAsia="Arial" w:hAnsi="Arial"/>
                <w:sz w:val="10"/>
                <w:szCs w:val="10"/>
                <w:color w:val="auto"/>
              </w:rPr>
              <w:t>Director</w:t>
            </w:r>
          </w:p>
        </w:tc>
        <w:tc>
          <w:tcPr>
            <w:tcW w:w="1100" w:type="dxa"/>
            <w:vAlign w:val="bottom"/>
          </w:tcPr>
          <w:p>
            <w:pPr>
              <w:ind w:left="40"/>
              <w:spacing w:after="0"/>
              <w:rPr>
                <w:sz w:val="20"/>
                <w:szCs w:val="20"/>
                <w:color w:val="auto"/>
              </w:rPr>
            </w:pPr>
            <w:r>
              <w:rPr>
                <w:rFonts w:ascii="Arial" w:cs="Arial" w:eastAsia="Arial" w:hAnsi="Arial"/>
                <w:sz w:val="10"/>
                <w:szCs w:val="10"/>
                <w:color w:val="auto"/>
              </w:rPr>
              <w:t>10% Owner</w:t>
            </w:r>
          </w:p>
        </w:tc>
        <w:tc>
          <w:tcPr>
            <w:tcW w:w="282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0"/>
                <w:szCs w:val="10"/>
                <w:color w:val="auto"/>
              </w:rPr>
              <w:t>Officer (give title below)</w:t>
            </w:r>
          </w:p>
        </w:tc>
        <w:tc>
          <w:tcPr>
            <w:tcW w:w="1100" w:type="dxa"/>
            <w:vAlign w:val="bottom"/>
          </w:tcPr>
          <w:p>
            <w:pPr>
              <w:ind w:left="40"/>
              <w:spacing w:after="0"/>
              <w:rPr>
                <w:sz w:val="20"/>
                <w:szCs w:val="20"/>
                <w:color w:val="auto"/>
              </w:rPr>
            </w:pPr>
            <w:r>
              <w:rPr>
                <w:rFonts w:ascii="Arial" w:cs="Arial" w:eastAsia="Arial" w:hAnsi="Arial"/>
                <w:sz w:val="10"/>
                <w:szCs w:val="10"/>
                <w:color w:val="auto"/>
              </w:rPr>
              <w:t>Other (specify below)</w:t>
            </w:r>
          </w:p>
        </w:tc>
        <w:tc>
          <w:tcPr>
            <w:tcW w:w="2820" w:type="dxa"/>
            <w:vAlign w:val="bottom"/>
          </w:tcPr>
          <w:p>
            <w:pPr>
              <w:spacing w:after="0"/>
              <w:rPr>
                <w:sz w:val="14"/>
                <w:szCs w:val="14"/>
                <w:color w:val="auto"/>
              </w:rPr>
            </w:pPr>
          </w:p>
        </w:tc>
      </w:tr>
    </w:tbl>
    <w:p>
      <w:pPr>
        <w:spacing w:after="0" w:line="200" w:lineRule="exact"/>
        <w:rPr>
          <w:sz w:val="24"/>
          <w:szCs w:val="24"/>
          <w:color w:val="auto"/>
        </w:rPr>
      </w:pPr>
    </w:p>
    <w:p>
      <w:pPr>
        <w:spacing w:after="0" w:line="364" w:lineRule="exact"/>
        <w:rPr>
          <w:sz w:val="24"/>
          <w:szCs w:val="24"/>
          <w:color w:val="auto"/>
        </w:rPr>
      </w:pPr>
    </w:p>
    <w:p>
      <w:pPr>
        <w:ind w:left="3340"/>
        <w:spacing w:after="0"/>
        <w:rPr>
          <w:sz w:val="20"/>
          <w:szCs w:val="20"/>
          <w:color w:val="auto"/>
        </w:rPr>
      </w:pPr>
      <w:r>
        <w:rPr>
          <w:rFonts w:ascii="Arial" w:cs="Arial" w:eastAsia="Arial" w:hAnsi="Arial"/>
          <w:sz w:val="10"/>
          <w:szCs w:val="10"/>
          <w:color w:val="auto"/>
        </w:rPr>
        <w:t>6. Individual or Joint/Group Filing (Check Applicable Line)</w:t>
      </w:r>
    </w:p>
    <w:p>
      <w:pPr>
        <w:spacing w:after="0" w:line="28" w:lineRule="exact"/>
        <w:rPr>
          <w:sz w:val="24"/>
          <w:szCs w:val="24"/>
          <w:color w:val="auto"/>
        </w:rPr>
      </w:pPr>
    </w:p>
    <w:p>
      <w:pPr>
        <w:ind w:left="3520"/>
        <w:spacing w:after="0"/>
        <w:tabs>
          <w:tab w:leader="none" w:pos="3760"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Form filed by One Reporting Person</w:t>
      </w:r>
    </w:p>
    <w:p>
      <w:pPr>
        <w:spacing w:after="0" w:line="48" w:lineRule="exact"/>
        <w:rPr>
          <w:sz w:val="24"/>
          <w:szCs w:val="24"/>
          <w:color w:val="auto"/>
        </w:rPr>
      </w:pPr>
    </w:p>
    <w:p>
      <w:pPr>
        <w:ind w:left="3780"/>
        <w:spacing w:after="0"/>
        <w:rPr>
          <w:sz w:val="20"/>
          <w:szCs w:val="20"/>
          <w:color w:val="auto"/>
        </w:rPr>
      </w:pPr>
      <w:r>
        <w:rPr>
          <w:rFonts w:ascii="Arial" w:cs="Arial" w:eastAsia="Arial" w:hAnsi="Arial"/>
          <w:sz w:val="10"/>
          <w:szCs w:val="10"/>
          <w:color w:val="auto"/>
        </w:rPr>
        <w:t>Form filed by More than One Reporting Person</w:t>
      </w:r>
    </w:p>
    <w:p>
      <w:pPr>
        <w:spacing w:after="0" w:line="138" w:lineRule="exact"/>
        <w:rPr>
          <w:sz w:val="24"/>
          <w:szCs w:val="24"/>
          <w:color w:val="auto"/>
        </w:rPr>
      </w:pPr>
    </w:p>
    <w:p>
      <w:pPr>
        <w:sectPr>
          <w:pgSz w:w="11900" w:h="16838" w:orient="portrait"/>
          <w:cols w:equalWidth="0" w:num="2">
            <w:col w:w="4620" w:space="340"/>
            <w:col w:w="6060"/>
          </w:cols>
          <w:pgMar w:left="440" w:top="203"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9"/>
        </w:trPr>
        <w:tc>
          <w:tcPr>
            <w:tcW w:w="3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2"/>
                <w:szCs w:val="12"/>
                <w:color w:val="auto"/>
              </w:rPr>
            </w:pPr>
          </w:p>
        </w:tc>
      </w:tr>
      <w:tr>
        <w:trPr>
          <w:trHeight w:val="24"/>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760" w:type="dxa"/>
            <w:vAlign w:val="bottom"/>
          </w:tcPr>
          <w:p>
            <w:pPr>
              <w:ind w:left="40"/>
              <w:spacing w:after="0"/>
              <w:rPr>
                <w:sz w:val="20"/>
                <w:szCs w:val="20"/>
                <w:color w:val="auto"/>
              </w:rPr>
            </w:pPr>
            <w:r>
              <w:rPr>
                <w:rFonts w:ascii="Arial" w:cs="Arial" w:eastAsia="Arial" w:hAnsi="Arial"/>
                <w:sz w:val="13"/>
                <w:szCs w:val="13"/>
                <w:color w:val="0000FF"/>
              </w:rPr>
              <w:t>No Securities Owned</w:t>
            </w: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20" w:type="dxa"/>
            <w:vAlign w:val="bottom"/>
          </w:tcPr>
          <w:p>
            <w:pPr>
              <w:jc w:val="right"/>
              <w:ind w:right="1126"/>
              <w:spacing w:after="0"/>
              <w:rPr>
                <w:sz w:val="20"/>
                <w:szCs w:val="20"/>
                <w:color w:val="auto"/>
              </w:rPr>
            </w:pPr>
            <w:r>
              <w:rPr>
                <w:rFonts w:ascii="Arial" w:cs="Arial" w:eastAsia="Arial" w:hAnsi="Arial"/>
                <w:sz w:val="13"/>
                <w:szCs w:val="13"/>
                <w:color w:val="0000FF"/>
              </w:rPr>
              <w:t>0</w:t>
            </w:r>
          </w:p>
        </w:tc>
        <w:tc>
          <w:tcPr>
            <w:tcW w:w="660" w:type="dxa"/>
            <w:vAlign w:val="bottom"/>
          </w:tcPr>
          <w:p>
            <w:pPr>
              <w:ind w:left="40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336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2760" w:type="dxa"/>
            <w:vAlign w:val="bottom"/>
            <w:tcBorders>
              <w:top w:val="single" w:sz="8" w:color="2C2C2C"/>
            </w:tcBorders>
          </w:tcPr>
          <w:p>
            <w:pPr>
              <w:spacing w:after="0"/>
              <w:rPr>
                <w:sz w:val="13"/>
                <w:szCs w:val="13"/>
                <w:color w:val="auto"/>
              </w:rPr>
            </w:pPr>
          </w:p>
        </w:tc>
        <w:tc>
          <w:tcPr>
            <w:tcW w:w="960" w:type="dxa"/>
            <w:vAlign w:val="bottom"/>
            <w:tcBorders>
              <w:top w:val="single" w:sz="8" w:color="2C2C2C"/>
            </w:tcBorders>
          </w:tcPr>
          <w:p>
            <w:pPr>
              <w:spacing w:after="0"/>
              <w:rPr>
                <w:sz w:val="13"/>
                <w:szCs w:val="13"/>
                <w:color w:val="auto"/>
              </w:rPr>
            </w:pPr>
          </w:p>
        </w:tc>
        <w:tc>
          <w:tcPr>
            <w:tcW w:w="3360" w:type="dxa"/>
            <w:vAlign w:val="bottom"/>
            <w:tcBorders>
              <w:top w:val="single" w:sz="8" w:color="2C2C2C"/>
            </w:tcBorders>
            <w:gridSpan w:val="3"/>
          </w:tcPr>
          <w:p>
            <w:pPr>
              <w:ind w:left="24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60" w:type="dxa"/>
            <w:vAlign w:val="bottom"/>
            <w:tcBorders>
              <w:top w:val="single" w:sz="8" w:color="2C2C2C"/>
            </w:tcBorders>
          </w:tcPr>
          <w:p>
            <w:pPr>
              <w:spacing w:after="0"/>
              <w:rPr>
                <w:sz w:val="13"/>
                <w:szCs w:val="13"/>
                <w:color w:val="auto"/>
              </w:rPr>
            </w:pPr>
          </w:p>
        </w:tc>
        <w:tc>
          <w:tcPr>
            <w:tcW w:w="80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980" w:type="dxa"/>
            <w:vAlign w:val="bottom"/>
            <w:gridSpan w:val="5"/>
          </w:tcPr>
          <w:p>
            <w:pPr>
              <w:ind w:left="94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76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gridSpan w:val="2"/>
          </w:tcPr>
          <w:p>
            <w:pPr>
              <w:spacing w:after="0" w:line="20" w:lineRule="exact"/>
              <w:rPr>
                <w:sz w:val="1"/>
                <w:szCs w:val="1"/>
                <w:color w:val="auto"/>
              </w:rPr>
            </w:pPr>
          </w:p>
        </w:tc>
        <w:tc>
          <w:tcPr>
            <w:tcW w:w="2780" w:type="dxa"/>
            <w:vAlign w:val="bottom"/>
            <w:tcBorders>
              <w:bottom w:val="single" w:sz="8" w:color="2C2C2C"/>
            </w:tcBorders>
            <w:gridSpan w:val="2"/>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6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6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60" w:type="dxa"/>
            <w:vAlign w:val="bottom"/>
          </w:tcPr>
          <w:p>
            <w:pPr>
              <w:ind w:left="60"/>
              <w:spacing w:after="0"/>
              <w:rPr>
                <w:sz w:val="20"/>
                <w:szCs w:val="20"/>
                <w:color w:val="auto"/>
              </w:rPr>
            </w:pPr>
            <w:r>
              <w:rPr>
                <w:rFonts w:ascii="Arial" w:cs="Arial" w:eastAsia="Arial" w:hAnsi="Arial"/>
                <w:sz w:val="10"/>
                <w:szCs w:val="10"/>
                <w:b w:val="1"/>
                <w:bCs w:val="1"/>
                <w:color w:val="auto"/>
              </w:rPr>
              <w:t>4. Conversion</w:t>
            </w:r>
          </w:p>
        </w:tc>
        <w:tc>
          <w:tcPr>
            <w:tcW w:w="800" w:type="dxa"/>
            <w:vAlign w:val="bottom"/>
          </w:tcPr>
          <w:p>
            <w:pPr>
              <w:ind w:left="6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2500" w:type="dxa"/>
            <w:vAlign w:val="bottom"/>
            <w:gridSpan w:val="3"/>
          </w:tcPr>
          <w:p>
            <w:pPr>
              <w:ind w:left="6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0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Derivative</w:t>
            </w:r>
          </w:p>
        </w:tc>
        <w:tc>
          <w:tcPr>
            <w:tcW w:w="80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6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Date</w:t>
            </w:r>
          </w:p>
        </w:tc>
        <w:tc>
          <w:tcPr>
            <w:tcW w:w="58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Expiration</w:t>
            </w: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6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Security</w:t>
            </w:r>
          </w:p>
        </w:tc>
        <w:tc>
          <w:tcPr>
            <w:tcW w:w="8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1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08" w:lineRule="exact"/>
              <w:rPr>
                <w:sz w:val="20"/>
                <w:szCs w:val="20"/>
                <w:color w:val="auto"/>
              </w:rPr>
            </w:pPr>
            <w:r>
              <w:rPr>
                <w:rFonts w:ascii="Arial" w:cs="Arial" w:eastAsia="Arial" w:hAnsi="Arial"/>
                <w:sz w:val="10"/>
                <w:szCs w:val="10"/>
                <w:b w:val="1"/>
                <w:bCs w:val="1"/>
                <w:color w:val="auto"/>
              </w:rPr>
              <w:t>Number of</w:t>
            </w: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2"/>
                <w:szCs w:val="12"/>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ectPr>
          <w:pgSz w:w="11900" w:h="16838" w:orient="portrait"/>
          <w:cols w:equalWidth="0" w:num="1">
            <w:col w:w="11020"/>
          </w:cols>
          <w:pgMar w:left="440" w:top="203" w:right="439" w:bottom="1440" w:gutter="0" w:footer="0" w:header="0"/>
          <w:type w:val="continuous"/>
        </w:sectPr>
      </w:pP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List: Exhibit 24 - Power of Attorney</w:t>
      </w:r>
    </w:p>
    <w:p>
      <w:pPr>
        <w:spacing w:after="0" w:line="56" w:lineRule="exact"/>
        <w:rPr>
          <w:sz w:val="24"/>
          <w:szCs w:val="24"/>
          <w:color w:val="auto"/>
        </w:rPr>
      </w:pPr>
    </w:p>
    <w:p>
      <w:pPr>
        <w:ind w:left="6620"/>
        <w:spacing w:after="0"/>
        <w:rPr>
          <w:sz w:val="20"/>
          <w:szCs w:val="20"/>
          <w:color w:val="auto"/>
        </w:rPr>
      </w:pPr>
      <w:r>
        <w:rPr>
          <w:rFonts w:ascii="Arial" w:cs="Arial" w:eastAsia="Arial" w:hAnsi="Arial"/>
          <w:sz w:val="11"/>
          <w:szCs w:val="11"/>
          <w:color w:val="0000FF"/>
        </w:rPr>
        <w:t>/s/ Nicholas Pannucci,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4199890</wp:posOffset>
            </wp:positionH>
            <wp:positionV relativeFrom="paragraph">
              <wp:posOffset>5715</wp:posOffset>
            </wp:positionV>
            <wp:extent cx="12712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71270" cy="6350"/>
                    </a:xfrm>
                    <a:prstGeom prst="rect">
                      <a:avLst/>
                    </a:prstGeom>
                    <a:noFill/>
                  </pic:spPr>
                </pic:pic>
              </a:graphicData>
            </a:graphic>
          </wp:anchor>
        </w:drawing>
      </w:r>
    </w:p>
    <w:p>
      <w:pPr>
        <w:spacing w:after="0" w:line="17" w:lineRule="exact"/>
        <w:rPr>
          <w:sz w:val="24"/>
          <w:szCs w:val="24"/>
          <w:color w:val="auto"/>
        </w:rPr>
      </w:pPr>
    </w:p>
    <w:p>
      <w:pPr>
        <w:ind w:left="6620"/>
        <w:spacing w:after="0"/>
        <w:rPr>
          <w:sz w:val="20"/>
          <w:szCs w:val="20"/>
          <w:color w:val="auto"/>
        </w:rPr>
      </w:pPr>
      <w:r>
        <w:rPr>
          <w:rFonts w:ascii="Arial" w:cs="Arial" w:eastAsia="Arial" w:hAnsi="Arial"/>
          <w:sz w:val="13"/>
          <w:szCs w:val="13"/>
          <w:color w:val="0000FF"/>
        </w:rPr>
        <w:t>for Paul A. Liu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4199890</wp:posOffset>
            </wp:positionH>
            <wp:positionV relativeFrom="paragraph">
              <wp:posOffset>-10160</wp:posOffset>
            </wp:positionV>
            <wp:extent cx="4959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95935" cy="6350"/>
                    </a:xfrm>
                    <a:prstGeom prst="rect">
                      <a:avLst/>
                    </a:prstGeom>
                    <a:noFill/>
                  </pic:spPr>
                </pic:pic>
              </a:graphicData>
            </a:graphic>
          </wp:anchor>
        </w:drawing>
      </w:r>
    </w:p>
    <w:p>
      <w:pPr>
        <w:spacing w:after="0" w:line="26"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2820" w:hanging="10"/>
        <w:spacing w:after="0" w:line="345" w:lineRule="auto"/>
        <w:tabs>
          <w:tab w:leader="none" w:pos="14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1"/>
          <w:szCs w:val="11"/>
          <w:color w:val="0000FF"/>
        </w:rPr>
        <w:t>08/07/2023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37655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133"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620" w:space="200"/>
            <w:col w:w="220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FOR SECTION 16 REPORTING OBLIGATIONS</w:t>
      </w:r>
    </w:p>
    <w:p>
      <w:pPr>
        <w:spacing w:after="0" w:line="141" w:lineRule="exact"/>
        <w:rPr>
          <w:sz w:val="20"/>
          <w:szCs w:val="20"/>
          <w:color w:val="auto"/>
        </w:rPr>
      </w:pPr>
    </w:p>
    <w:p>
      <w:pPr>
        <w:ind w:left="240"/>
        <w:spacing w:after="0"/>
        <w:rPr>
          <w:sz w:val="20"/>
          <w:szCs w:val="20"/>
          <w:color w:val="auto"/>
        </w:rPr>
      </w:pPr>
      <w:r>
        <w:rPr>
          <w:rFonts w:ascii="Courier New" w:cs="Courier New" w:eastAsia="Courier New" w:hAnsi="Courier New"/>
          <w:sz w:val="13"/>
          <w:szCs w:val="13"/>
          <w:color w:val="auto"/>
        </w:rPr>
        <w:t>KNOW ALL BY THESE PRESENTS, that the undersigned hereby makes, constitutes and appoints Ellen Whittemore, Craig Billings, Nick Pannucci, an</w:t>
      </w:r>
    </w:p>
    <w:p>
      <w:pPr>
        <w:spacing w:after="0" w:line="15" w:lineRule="exact"/>
        <w:rPr>
          <w:sz w:val="20"/>
          <w:szCs w:val="20"/>
          <w:color w:val="auto"/>
        </w:rPr>
      </w:pPr>
    </w:p>
    <w:p>
      <w:pPr>
        <w:ind w:left="320" w:hanging="320"/>
        <w:spacing w:after="0"/>
        <w:tabs>
          <w:tab w:leader="none" w:pos="32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prepare, execute, acknowledge, deliver and file Forms 3, 4, and 5 (including any amendments thereto) with respect to the securities of Wyn</w:t>
      </w:r>
    </w:p>
    <w:p>
      <w:pPr>
        <w:spacing w:after="0" w:line="2" w:lineRule="exact"/>
        <w:rPr>
          <w:rFonts w:ascii="Courier New" w:cs="Courier New" w:eastAsia="Courier New" w:hAnsi="Courier New"/>
          <w:sz w:val="13"/>
          <w:szCs w:val="13"/>
          <w:color w:val="auto"/>
        </w:rPr>
      </w:pPr>
    </w:p>
    <w:p>
      <w:pPr>
        <w:ind w:left="320" w:hanging="320"/>
        <w:spacing w:after="0"/>
        <w:tabs>
          <w:tab w:leader="none" w:pos="32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seek or obtain, as the undersigned's representative and on the undersigned's behalf, information of transactions in the Company's securiti</w:t>
      </w:r>
    </w:p>
    <w:p>
      <w:pPr>
        <w:spacing w:after="0" w:line="2" w:lineRule="exact"/>
        <w:rPr>
          <w:rFonts w:ascii="Courier New" w:cs="Courier New" w:eastAsia="Courier New" w:hAnsi="Courier New"/>
          <w:sz w:val="13"/>
          <w:szCs w:val="13"/>
          <w:color w:val="auto"/>
        </w:rPr>
      </w:pPr>
    </w:p>
    <w:p>
      <w:pPr>
        <w:ind w:left="320" w:hanging="320"/>
        <w:spacing w:after="0"/>
        <w:tabs>
          <w:tab w:leader="none" w:pos="32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perform any and all other acts which in the discretion of such attorneys-in-fact is necessary or desirable for and on behalf of the unders</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acknowledges that:</w:t>
      </w:r>
    </w:p>
    <w:p>
      <w:pPr>
        <w:spacing w:after="0" w:line="15" w:lineRule="exact"/>
        <w:rPr>
          <w:sz w:val="20"/>
          <w:szCs w:val="20"/>
          <w:color w:val="auto"/>
        </w:rPr>
      </w:pPr>
    </w:p>
    <w:p>
      <w:pPr>
        <w:ind w:left="320" w:hanging="320"/>
        <w:spacing w:after="0"/>
        <w:tabs>
          <w:tab w:leader="none" w:pos="32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this Power of Attorney authorizes, but does not require, such attorneys-in-fact to act in his or her discretion on information provided to</w:t>
      </w:r>
    </w:p>
    <w:p>
      <w:pPr>
        <w:spacing w:after="0" w:line="2" w:lineRule="exact"/>
        <w:rPr>
          <w:rFonts w:ascii="Courier New" w:cs="Courier New" w:eastAsia="Courier New" w:hAnsi="Courier New"/>
          <w:sz w:val="13"/>
          <w:szCs w:val="13"/>
          <w:color w:val="auto"/>
        </w:rPr>
      </w:pPr>
    </w:p>
    <w:p>
      <w:pPr>
        <w:ind w:left="320" w:hanging="320"/>
        <w:spacing w:after="0"/>
        <w:tabs>
          <w:tab w:leader="none" w:pos="32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documents prepared, executed, acknowledged and/or delivered by such attorneys-in-fact on behalf of the undersigned pursuant to this Po</w:t>
      </w:r>
    </w:p>
    <w:p>
      <w:pPr>
        <w:spacing w:after="0" w:line="2" w:lineRule="exact"/>
        <w:rPr>
          <w:rFonts w:ascii="Courier New" w:cs="Courier New" w:eastAsia="Courier New" w:hAnsi="Courier New"/>
          <w:sz w:val="13"/>
          <w:szCs w:val="13"/>
          <w:color w:val="auto"/>
        </w:rPr>
      </w:pPr>
    </w:p>
    <w:p>
      <w:pPr>
        <w:ind w:left="320" w:hanging="320"/>
        <w:spacing w:after="0"/>
        <w:tabs>
          <w:tab w:leader="none" w:pos="32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neither the Company nor such attorneys-in-fact assumes (i) any liability for the undersigned's responsibility to comply with the requireme</w:t>
      </w:r>
    </w:p>
    <w:p>
      <w:pPr>
        <w:spacing w:after="0" w:line="2" w:lineRule="exact"/>
        <w:rPr>
          <w:rFonts w:ascii="Courier New" w:cs="Courier New" w:eastAsia="Courier New" w:hAnsi="Courier New"/>
          <w:sz w:val="13"/>
          <w:szCs w:val="13"/>
          <w:color w:val="auto"/>
        </w:rPr>
      </w:pPr>
    </w:p>
    <w:p>
      <w:pPr>
        <w:ind w:left="320" w:hanging="320"/>
        <w:spacing w:after="0"/>
        <w:tabs>
          <w:tab w:leader="none" w:pos="32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this Power of Attorney does not relieve the undersigned from responsibility for compliance with the undersigned's obligations under the Ex</w:t>
      </w:r>
    </w:p>
    <w:p>
      <w:pPr>
        <w:spacing w:after="0" w:line="141" w:lineRule="exact"/>
        <w:rPr>
          <w:sz w:val="20"/>
          <w:szCs w:val="20"/>
          <w:color w:val="auto"/>
        </w:rPr>
      </w:pPr>
    </w:p>
    <w:p>
      <w:pPr>
        <w:ind w:left="540"/>
        <w:spacing w:after="0" w:line="299" w:lineRule="auto"/>
        <w:rPr>
          <w:sz w:val="20"/>
          <w:szCs w:val="20"/>
          <w:color w:val="auto"/>
        </w:rPr>
      </w:pPr>
      <w:r>
        <w:rPr>
          <w:rFonts w:ascii="Courier New" w:cs="Courier New" w:eastAsia="Courier New" w:hAnsi="Courier New"/>
          <w:sz w:val="13"/>
          <w:szCs w:val="13"/>
          <w:color w:val="auto"/>
        </w:rPr>
        <w:t>The undersigned hereby gives and grants the foregoing attorneys-in-fact full power and authority to do and perform all and every act an This Power of Attorney shall remain in full force and effect until revoked by the undersigned in a signed writing delivered to such att</w:t>
      </w:r>
    </w:p>
    <w:p>
      <w:pPr>
        <w:spacing w:after="0" w:line="83" w:lineRule="exact"/>
        <w:rPr>
          <w:sz w:val="20"/>
          <w:szCs w:val="20"/>
          <w:color w:val="auto"/>
        </w:rPr>
      </w:pPr>
    </w:p>
    <w:p>
      <w:pPr>
        <w:ind w:left="540"/>
        <w:spacing w:after="0"/>
        <w:rPr>
          <w:sz w:val="20"/>
          <w:szCs w:val="20"/>
          <w:color w:val="auto"/>
        </w:rPr>
      </w:pPr>
      <w:r>
        <w:rPr>
          <w:rFonts w:ascii="Courier New" w:cs="Courier New" w:eastAsia="Courier New" w:hAnsi="Courier New"/>
          <w:sz w:val="13"/>
          <w:szCs w:val="13"/>
          <w:color w:val="auto"/>
        </w:rPr>
        <w:t>IN WITNESS WHEREOF, the undersigned has caused this Power of Attorney to be executed as of this 3rd day of August 2023.</w:t>
      </w:r>
    </w:p>
    <w:p>
      <w:pPr>
        <w:spacing w:after="0" w:line="15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3"/>
          <w:szCs w:val="13"/>
          <w:color w:val="auto"/>
        </w:rPr>
        <w:t>By:</w:t>
      </w:r>
      <w:r>
        <w:rPr>
          <w:sz w:val="20"/>
          <w:szCs w:val="20"/>
          <w:color w:val="auto"/>
        </w:rPr>
        <w:tab/>
      </w:r>
      <w:r>
        <w:rPr>
          <w:rFonts w:ascii="Courier New" w:cs="Courier New" w:eastAsia="Courier New" w:hAnsi="Courier New"/>
          <w:sz w:val="13"/>
          <w:szCs w:val="13"/>
          <w:color w:val="auto"/>
        </w:rPr>
        <w:t>/s/ Paul albert Liu</w:t>
      </w:r>
    </w:p>
    <w:p>
      <w:pPr>
        <w:spacing w:after="0" w:line="15"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3"/>
          <w:szCs w:val="13"/>
          <w:color w:val="auto"/>
        </w:rPr>
        <w:t>Name:</w:t>
      </w:r>
      <w:r>
        <w:rPr>
          <w:sz w:val="20"/>
          <w:szCs w:val="20"/>
          <w:color w:val="auto"/>
        </w:rPr>
        <w:tab/>
      </w:r>
      <w:r>
        <w:rPr>
          <w:rFonts w:ascii="Courier New" w:cs="Courier New" w:eastAsia="Courier New" w:hAnsi="Courier New"/>
          <w:sz w:val="13"/>
          <w:szCs w:val="13"/>
          <w:color w:val="auto"/>
        </w:rPr>
        <w:t>Paul Albert Liu</w:t>
      </w:r>
    </w:p>
    <w:p>
      <w:pPr>
        <w:spacing w:after="0" w:line="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3"/>
          <w:szCs w:val="13"/>
          <w:color w:val="auto"/>
        </w:rPr>
        <w:t>Title:</w:t>
      </w:r>
      <w:r>
        <w:rPr>
          <w:sz w:val="20"/>
          <w:szCs w:val="20"/>
          <w:color w:val="auto"/>
        </w:rPr>
        <w:tab/>
      </w:r>
      <w:r>
        <w:rPr>
          <w:rFonts w:ascii="Courier New" w:cs="Courier New" w:eastAsia="Courier New" w:hAnsi="Courier New"/>
          <w:sz w:val="13"/>
          <w:szCs w:val="13"/>
          <w:color w:val="auto"/>
        </w:rPr>
        <w:t>Director</w:t>
      </w:r>
    </w:p>
    <w:sectPr>
      <w:pgSz w:w="11900" w:h="16838" w:orient="portrait"/>
      <w:cols w:equalWidth="0" w:num="1">
        <w:col w:w="11100"/>
      </w:cols>
      <w:pgMar w:left="440" w:top="25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989067" TargetMode="External"/><Relationship Id="rId12"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2023-08-07T18:48:09Z</dcterms:created>
  <dcterms:modified xsi:type="dcterms:W3CDTF">2023-08-07T18:48:09Z</dcterms:modified>
</cp:coreProperties>
</file>